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AC" w:rsidRPr="00B749AC" w:rsidRDefault="00B749AC" w:rsidP="00B749AC">
      <w:pPr>
        <w:spacing w:after="0" w:line="240" w:lineRule="auto"/>
        <w:jc w:val="center"/>
        <w:rPr>
          <w:lang w:eastAsia="tr-TR"/>
        </w:rPr>
      </w:pPr>
      <w:bookmarkStart w:id="0" w:name="_GoBack"/>
      <w:bookmarkEnd w:id="0"/>
      <w:r w:rsidRPr="00B749AC">
        <w:rPr>
          <w:lang w:eastAsia="tr-TR"/>
        </w:rPr>
        <w:t>KIŞLIK PERSONEL KIYAFETİ SATIN ALINACAKTIR</w:t>
      </w:r>
    </w:p>
    <w:p w:rsidR="00B749AC" w:rsidRPr="00B749AC" w:rsidRDefault="00B749AC" w:rsidP="00B749AC">
      <w:pPr>
        <w:spacing w:after="0" w:line="240" w:lineRule="auto"/>
        <w:jc w:val="center"/>
        <w:rPr>
          <w:rFonts w:ascii="Times New Roman" w:hAnsi="Times New Roman" w:cs="Times New Roman"/>
          <w:sz w:val="24"/>
          <w:szCs w:val="24"/>
          <w:lang w:eastAsia="tr-TR"/>
        </w:rPr>
      </w:pPr>
      <w:r w:rsidRPr="00B749AC">
        <w:rPr>
          <w:u w:val="single"/>
          <w:lang w:eastAsia="tr-TR"/>
        </w:rPr>
        <w:t>İZMİR METRO İ.B.Ş.B. METRO İŞLETMECİLİĞİ TAŞ. İNŞ. SAN. VE TİC. A.Ş.</w:t>
      </w:r>
      <w:r w:rsidRPr="00B749AC">
        <w:rPr>
          <w:lang w:eastAsia="tr-TR"/>
        </w:rPr>
        <w:br/>
      </w:r>
      <w:r w:rsidRPr="00B749AC">
        <w:rPr>
          <w:lang w:eastAsia="tr-TR"/>
        </w:rPr>
        <w:br/>
      </w:r>
      <w:r w:rsidRPr="00B749AC">
        <w:rPr>
          <w:color w:val="118ABE"/>
          <w:lang w:eastAsia="tr-TR"/>
        </w:rPr>
        <w:t>KIŞLIK PERSONEL KIYAFET</w:t>
      </w:r>
      <w:r w:rsidRPr="00B749AC">
        <w:rPr>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B749AC" w:rsidRPr="00B749AC" w:rsidTr="00B749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2019/394533</w:t>
            </w:r>
          </w:p>
        </w:tc>
      </w:tr>
    </w:tbl>
    <w:p w:rsidR="00B749AC" w:rsidRPr="00B749AC" w:rsidRDefault="00B749AC" w:rsidP="00B749AC">
      <w:pPr>
        <w:spacing w:after="0"/>
        <w:rPr>
          <w:vanish/>
          <w:lang w:eastAsia="tr-TR"/>
        </w:rPr>
      </w:pPr>
    </w:p>
    <w:tbl>
      <w:tblPr>
        <w:tblW w:w="5061" w:type="pct"/>
        <w:tblCellSpacing w:w="15" w:type="dxa"/>
        <w:tblInd w:w="-112" w:type="dxa"/>
        <w:tblCellMar>
          <w:top w:w="15" w:type="dxa"/>
          <w:left w:w="15" w:type="dxa"/>
          <w:bottom w:w="15" w:type="dxa"/>
          <w:right w:w="15" w:type="dxa"/>
        </w:tblCellMar>
        <w:tblLook w:val="04A0" w:firstRow="1" w:lastRow="0" w:firstColumn="1" w:lastColumn="0" w:noHBand="0" w:noVBand="1"/>
      </w:tblPr>
      <w:tblGrid>
        <w:gridCol w:w="4424"/>
        <w:gridCol w:w="182"/>
        <w:gridCol w:w="4637"/>
      </w:tblGrid>
      <w:tr w:rsidR="00B749AC" w:rsidRPr="00B749AC" w:rsidTr="00B749AC">
        <w:trPr>
          <w:tblCellSpacing w:w="15" w:type="dxa"/>
        </w:trPr>
        <w:tc>
          <w:tcPr>
            <w:tcW w:w="9184" w:type="dxa"/>
            <w:gridSpan w:val="3"/>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color w:val="B04935"/>
                <w:lang w:eastAsia="tr-TR"/>
              </w:rPr>
              <w:t>1-İdarenin</w:t>
            </w:r>
          </w:p>
        </w:tc>
      </w:tr>
      <w:tr w:rsidR="00B749AC" w:rsidRPr="00B749AC" w:rsidTr="00B749AC">
        <w:trPr>
          <w:tblCellSpacing w:w="15" w:type="dxa"/>
        </w:trPr>
        <w:tc>
          <w:tcPr>
            <w:tcW w:w="4380"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a) Adresi</w:t>
            </w:r>
          </w:p>
        </w:tc>
        <w:tc>
          <w:tcPr>
            <w:tcW w:w="152" w:type="dxa"/>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4592"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color w:val="118ABE"/>
                <w:lang w:eastAsia="tr-TR"/>
              </w:rPr>
              <w:t>2844 SOKAK 5 35110 MERSİNLİ BORNOVA/İZMİR</w:t>
            </w:r>
          </w:p>
        </w:tc>
      </w:tr>
      <w:tr w:rsidR="00B749AC" w:rsidRPr="00B749AC" w:rsidTr="00B749AC">
        <w:trPr>
          <w:tblCellSpacing w:w="15" w:type="dxa"/>
        </w:trPr>
        <w:tc>
          <w:tcPr>
            <w:tcW w:w="4380"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b) Telefon ve faks numarası</w:t>
            </w:r>
          </w:p>
        </w:tc>
        <w:tc>
          <w:tcPr>
            <w:tcW w:w="152" w:type="dxa"/>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4592"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color w:val="118ABE"/>
                <w:lang w:eastAsia="tr-TR"/>
              </w:rPr>
              <w:t>02324615445 - 02324614769</w:t>
            </w:r>
          </w:p>
        </w:tc>
      </w:tr>
      <w:tr w:rsidR="00B749AC" w:rsidRPr="00B749AC" w:rsidTr="00B749AC">
        <w:trPr>
          <w:tblCellSpacing w:w="15" w:type="dxa"/>
        </w:trPr>
        <w:tc>
          <w:tcPr>
            <w:tcW w:w="4380"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c) Elektronik Posta Adresi</w:t>
            </w:r>
          </w:p>
        </w:tc>
        <w:tc>
          <w:tcPr>
            <w:tcW w:w="152" w:type="dxa"/>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4592"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color w:val="118ABE"/>
                <w:lang w:eastAsia="tr-TR"/>
              </w:rPr>
              <w:t>info@izmirmetro.com.tr</w:t>
            </w:r>
          </w:p>
        </w:tc>
      </w:tr>
      <w:tr w:rsidR="00B749AC" w:rsidRPr="00B749AC" w:rsidTr="00B749AC">
        <w:trPr>
          <w:tblCellSpacing w:w="15" w:type="dxa"/>
        </w:trPr>
        <w:tc>
          <w:tcPr>
            <w:tcW w:w="4380"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ç) İhale dokümanının görülebileceği internet adresi (varsa)</w:t>
            </w:r>
          </w:p>
        </w:tc>
        <w:tc>
          <w:tcPr>
            <w:tcW w:w="152" w:type="dxa"/>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4592"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https://ekap.kik.gov.tr/EKAP/</w:t>
            </w:r>
          </w:p>
        </w:tc>
      </w:tr>
    </w:tbl>
    <w:p w:rsidR="00B749AC" w:rsidRPr="00B749AC" w:rsidRDefault="00B749AC" w:rsidP="00B749AC">
      <w:pPr>
        <w:spacing w:after="0"/>
        <w:rPr>
          <w:lang w:eastAsia="tr-TR"/>
        </w:rPr>
      </w:pPr>
      <w:r w:rsidRPr="00B749AC">
        <w:rPr>
          <w:color w:val="B04935"/>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B749AC" w:rsidRPr="00B749AC" w:rsidTr="00B749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a)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color w:val="118ABE"/>
                <w:lang w:eastAsia="tr-TR"/>
              </w:rPr>
              <w:t>656 SWEAT SHIRT,165 İŞ PANTOLONU,60 İŞ ELBİSESİ, 386 MONT KABAN,500 KEMER,270 KAZAK,27 HIRKA170 ÇORAP,742 GÖMLEK,316 PANTOLON,55 TAKIM ELBİSE ALIMI</w:t>
            </w:r>
            <w:r w:rsidRPr="00B749AC">
              <w:rPr>
                <w:rFonts w:ascii="Times New Roman" w:hAnsi="Times New Roman" w:cs="Times New Roman"/>
                <w:color w:val="118ABE"/>
                <w:lang w:eastAsia="tr-TR"/>
              </w:rPr>
              <w:br/>
              <w:t xml:space="preserve">Ayrıntılı bilgiye </w:t>
            </w:r>
            <w:proofErr w:type="spellStart"/>
            <w:r w:rsidRPr="00B749AC">
              <w:rPr>
                <w:rFonts w:ascii="Times New Roman" w:hAnsi="Times New Roman" w:cs="Times New Roman"/>
                <w:color w:val="118ABE"/>
                <w:lang w:eastAsia="tr-TR"/>
              </w:rPr>
              <w:t>EKAP’ta</w:t>
            </w:r>
            <w:proofErr w:type="spellEnd"/>
            <w:r w:rsidRPr="00B749AC">
              <w:rPr>
                <w:rFonts w:ascii="Times New Roman" w:hAnsi="Times New Roman" w:cs="Times New Roman"/>
                <w:color w:val="118ABE"/>
                <w:lang w:eastAsia="tr-TR"/>
              </w:rPr>
              <w:t xml:space="preserve"> yer alan ihale dokümanı içinde bulunan idari şartnameden ulaşılabilir.</w:t>
            </w:r>
          </w:p>
        </w:tc>
      </w:tr>
      <w:tr w:rsidR="00B749AC" w:rsidRPr="00B749AC" w:rsidTr="00B749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b)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color w:val="118ABE"/>
                <w:lang w:eastAsia="tr-TR"/>
              </w:rPr>
              <w:t>İZMİR METRO A.Ş. MERKEZ AMBARI 2844 SOKAK NO:5 MERSİNLİ KONAK İZMİR</w:t>
            </w:r>
          </w:p>
        </w:tc>
      </w:tr>
      <w:tr w:rsidR="00B749AC" w:rsidRPr="00B749AC" w:rsidTr="00B749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c)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color w:val="118ABE"/>
                <w:lang w:eastAsia="tr-TR"/>
              </w:rPr>
              <w:t>İdarenin beden ölçülerini Yükleniciye yazılı olarak verdiği tarihten itibaren tüm ürünler 30 günde teslim edilecektir.</w:t>
            </w:r>
          </w:p>
        </w:tc>
      </w:tr>
    </w:tbl>
    <w:p w:rsidR="00B749AC" w:rsidRPr="00B749AC" w:rsidRDefault="00B749AC" w:rsidP="00B749AC">
      <w:pPr>
        <w:spacing w:after="0"/>
        <w:rPr>
          <w:lang w:eastAsia="tr-TR"/>
        </w:rPr>
      </w:pPr>
      <w:r w:rsidRPr="00B749AC">
        <w:rPr>
          <w:color w:val="B04935"/>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2"/>
        <w:gridCol w:w="5620"/>
      </w:tblGrid>
      <w:tr w:rsidR="00B749AC" w:rsidRPr="00B749AC" w:rsidTr="00B749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a)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color w:val="118ABE"/>
                <w:lang w:eastAsia="tr-TR"/>
              </w:rPr>
              <w:t>İZMİR METRO A.Ş. 2844 SOKAK NO:5 MERSİNLİ KONAK İZMİR</w:t>
            </w:r>
          </w:p>
        </w:tc>
      </w:tr>
      <w:tr w:rsidR="00B749AC" w:rsidRPr="00B749AC" w:rsidTr="00B749AC">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b)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color w:val="118ABE"/>
                <w:lang w:eastAsia="tr-TR"/>
              </w:rPr>
              <w:t>03.09.2019 - 14:00</w:t>
            </w:r>
          </w:p>
        </w:tc>
      </w:tr>
    </w:tbl>
    <w:p w:rsidR="00B749AC" w:rsidRPr="00B749AC" w:rsidRDefault="00B749AC" w:rsidP="00B749AC">
      <w:pPr>
        <w:spacing w:after="0"/>
        <w:rPr>
          <w:lang w:eastAsia="tr-TR"/>
        </w:rPr>
      </w:pPr>
      <w:r w:rsidRPr="00B749AC">
        <w:rPr>
          <w:lang w:eastAsia="tr-TR"/>
        </w:rPr>
        <w:t>4. İhaleye katılabilme şartları ve istenilen belgeler ile yeterlik değerlendirmesinde uygulanacak kriterler:</w:t>
      </w:r>
      <w:r w:rsidRPr="00B749AC">
        <w:rPr>
          <w:lang w:eastAsia="tr-TR"/>
        </w:rPr>
        <w:br/>
        <w:t>4.1. İhaleye katılma şartları ve istenilen belgeler: </w:t>
      </w:r>
      <w:r w:rsidRPr="00B749AC">
        <w:rPr>
          <w:lang w:eastAsia="tr-TR"/>
        </w:rPr>
        <w:br/>
        <w:t>4.1.2. Teklif vermeye yetkili olduğunu gösteren imza beyannamesi veya imza sirküleri; </w:t>
      </w:r>
      <w:r w:rsidRPr="00B749AC">
        <w:rPr>
          <w:lang w:eastAsia="tr-TR"/>
        </w:rPr>
        <w:br/>
        <w:t>4.1.2.1. Gerçek kişi olması halinde, noter tasdikli imza beyannamesi, </w:t>
      </w:r>
      <w:r w:rsidRPr="00B749AC">
        <w:rPr>
          <w:lang w:eastAsia="tr-TR"/>
        </w:rPr>
        <w:b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749AC">
        <w:rPr>
          <w:lang w:eastAsia="tr-TR"/>
        </w:rPr>
        <w:br/>
        <w:t>4.1.3. Şekli ve içeriği İdari Şartnamede belirlenen teklif mektubu. </w:t>
      </w:r>
      <w:r w:rsidRPr="00B749AC">
        <w:rPr>
          <w:lang w:eastAsia="tr-TR"/>
        </w:rPr>
        <w:br/>
        <w:t>4.1.4. Şekli ve içeriği İdari Şartnamede belirlenen geçici teminat. </w:t>
      </w:r>
      <w:r w:rsidRPr="00B749AC">
        <w:rPr>
          <w:lang w:eastAsia="tr-TR"/>
        </w:rPr>
        <w:br/>
        <w:t>4.1.5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749AC" w:rsidRPr="00B749AC" w:rsidTr="00B749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4.2. Ekonomik ve mali yeterliğe ilişkin belgeler ve bu belgelerin taşıması gereken kriterler:</w:t>
            </w:r>
          </w:p>
        </w:tc>
      </w:tr>
      <w:tr w:rsidR="00B749AC" w:rsidRPr="00B749AC" w:rsidTr="00B749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lastRenderedPageBreak/>
              <w:t>İdare tarafından ekonomik ve mali yeterliğe ilişkin kriter belirtilmemiştir.</w:t>
            </w:r>
          </w:p>
        </w:tc>
      </w:tr>
    </w:tbl>
    <w:p w:rsidR="00B749AC" w:rsidRPr="00B749AC" w:rsidRDefault="00B749AC" w:rsidP="00B749AC">
      <w:pPr>
        <w:spacing w:after="0"/>
        <w:rPr>
          <w:vanish/>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B749AC" w:rsidRPr="00B749AC" w:rsidTr="00B749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4.3. Mesleki ve Teknik yeterliğe ilişkin belgeler ve bu belgelerin taşıması gereken kriterler:</w:t>
            </w:r>
          </w:p>
        </w:tc>
      </w:tr>
      <w:tr w:rsidR="00B749AC" w:rsidRPr="00B749AC" w:rsidTr="00B749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spacing w:after="0"/>
              <w:rPr>
                <w:rFonts w:ascii="Times New Roman" w:hAnsi="Times New Roman" w:cs="Times New Roman"/>
                <w:lang w:eastAsia="tr-TR"/>
              </w:rPr>
            </w:pPr>
            <w:r w:rsidRPr="00B749AC">
              <w:rPr>
                <w:rFonts w:ascii="Times New Roman" w:hAnsi="Times New Roman" w:cs="Times New Roman"/>
                <w:lang w:eastAsia="tr-TR"/>
              </w:rPr>
              <w:t>4.3.1. Tedarik edilecek malların numuneleri, katalogları, fotoğrafları ile teknik şartnameye cevapları ve açıklamaları içeren doküman:</w:t>
            </w:r>
          </w:p>
        </w:tc>
      </w:tr>
      <w:tr w:rsidR="00B749AC" w:rsidRPr="00B749AC" w:rsidTr="00B749AC">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B749AC" w:rsidRPr="00B749AC" w:rsidRDefault="00B749AC" w:rsidP="00B749AC">
            <w:pPr>
              <w:rPr>
                <w:rFonts w:ascii="Times New Roman" w:hAnsi="Times New Roman" w:cs="Times New Roman"/>
                <w:color w:val="118ABE"/>
                <w:lang w:eastAsia="tr-TR"/>
              </w:rPr>
            </w:pPr>
            <w:r w:rsidRPr="00B749AC">
              <w:rPr>
                <w:rFonts w:ascii="Times New Roman" w:hAnsi="Times New Roman" w:cs="Times New Roman"/>
                <w:color w:val="118ABE"/>
                <w:u w:val="single"/>
                <w:lang w:eastAsia="tr-TR"/>
              </w:rPr>
              <w:t xml:space="preserve">İstekli firmalar teklif dosyaları ile birlikte ihaleden önce, teklif verdikleri giyim eşyalarına ait üzerlerinde elyaf ve dokuma özellikleri etiket ile belirtilmiş kumaş ve dikiş numunelerini İzmir Metro A.Ş. Satınalma Müdürlüğüne tutanak karşılığı teslim edeceklerdir. Numuneleri olmayan firmaların teklifleri değerlendirmeye alınmayacaktır. </w:t>
            </w:r>
            <w:proofErr w:type="spellStart"/>
            <w:r w:rsidRPr="00B749AC">
              <w:rPr>
                <w:rFonts w:ascii="Times New Roman" w:hAnsi="Times New Roman" w:cs="Times New Roman"/>
                <w:color w:val="118ABE"/>
                <w:u w:val="single"/>
                <w:lang w:eastAsia="tr-TR"/>
              </w:rPr>
              <w:t>Numulere</w:t>
            </w:r>
            <w:proofErr w:type="spellEnd"/>
            <w:r w:rsidRPr="00B749AC">
              <w:rPr>
                <w:rFonts w:ascii="Times New Roman" w:hAnsi="Times New Roman" w:cs="Times New Roman"/>
                <w:color w:val="118ABE"/>
                <w:u w:val="single"/>
                <w:lang w:eastAsia="tr-TR"/>
              </w:rPr>
              <w:t xml:space="preserve"> ait elyaf karışımları ve dokuma özellikleri belirtilmemişse ve/veya belirtilmiş olmasına rağmen teknik şartnamede belirlenmiş özelliklerle örtüşmüyor ise ve/veya firma tarafından daha kaliteli bir özellik sunulmamış ise firma teklifi değerlendirmeye alınmayacaktır.</w:t>
            </w:r>
          </w:p>
        </w:tc>
      </w:tr>
    </w:tbl>
    <w:p w:rsidR="00AE1966" w:rsidRDefault="00B749AC" w:rsidP="00B749AC">
      <w:r w:rsidRPr="00B749AC">
        <w:rPr>
          <w:lang w:eastAsia="tr-TR"/>
        </w:rPr>
        <w:t>5.Ekonomik açıdan en avantajlı teklif sadece fiyat esasına göre belirlenecektir. </w:t>
      </w:r>
      <w:r w:rsidRPr="00B749AC">
        <w:rPr>
          <w:lang w:eastAsia="tr-TR"/>
        </w:rPr>
        <w:br/>
        <w:t>6. İhaleye sadece yerli istekliler katılabilecektir. </w:t>
      </w:r>
      <w:r w:rsidRPr="00B749AC">
        <w:rPr>
          <w:lang w:eastAsia="tr-TR"/>
        </w:rPr>
        <w:br/>
        <w:t>7. İhale dokümanının görülmesi: </w:t>
      </w:r>
      <w:r w:rsidRPr="00B749AC">
        <w:rPr>
          <w:lang w:eastAsia="tr-TR"/>
        </w:rPr>
        <w:br/>
        <w:t>7.1. İhale dokümanı, idarenin adresinde görülebilir. </w:t>
      </w:r>
      <w:r w:rsidRPr="00B749AC">
        <w:rPr>
          <w:lang w:eastAsia="tr-TR"/>
        </w:rPr>
        <w:br/>
        <w:t>7.2. İhaleye teklif verecek olanların ihale dokümanını EKAP üzerinden e-imza kullanarak indirmeleri zorunludur. </w:t>
      </w:r>
      <w:r w:rsidRPr="00B749AC">
        <w:rPr>
          <w:lang w:eastAsia="tr-TR"/>
        </w:rPr>
        <w:br/>
        <w:t>8. Teklifler, ihale tarih ve saatine kadar </w:t>
      </w:r>
      <w:r w:rsidRPr="00B749AC">
        <w:rPr>
          <w:color w:val="118ABE"/>
          <w:lang w:eastAsia="tr-TR"/>
        </w:rPr>
        <w:t>İZMİR METRO A.Ş. 2844 SOKAK NO:5 MERSİNLİ KONAK İZMİR</w:t>
      </w:r>
      <w:r w:rsidRPr="00B749AC">
        <w:rPr>
          <w:lang w:eastAsia="tr-TR"/>
        </w:rPr>
        <w:t> adresine elden teslim edilebileceği gibi, aynı adrese iadeli taahhütlü posta vasıtasıyla da gönderilebilir. </w:t>
      </w:r>
      <w:r w:rsidRPr="00B749AC">
        <w:rPr>
          <w:lang w:eastAsia="tr-TR"/>
        </w:rPr>
        <w:b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749AC">
        <w:rPr>
          <w:lang w:eastAsia="tr-TR"/>
        </w:rPr>
        <w:br/>
        <w:t>Bu ihalede, kısmı teklif verilebilir. </w:t>
      </w:r>
      <w:r w:rsidRPr="00B749AC">
        <w:rPr>
          <w:lang w:eastAsia="tr-TR"/>
        </w:rPr>
        <w:br/>
        <w:t>10. İstekliler teklif ettikleri bedelin %3’ünden az olmamak üzere kendi belirleyecekleri tutarda geçici teminat vereceklerdir. </w:t>
      </w:r>
      <w:r w:rsidRPr="00B749AC">
        <w:rPr>
          <w:lang w:eastAsia="tr-TR"/>
        </w:rPr>
        <w:br/>
        <w:t>11. Verilen tekliflerin geçerlilik süresi, ihale tarihinden itibaren </w:t>
      </w:r>
      <w:r w:rsidRPr="00B749AC">
        <w:rPr>
          <w:color w:val="118ABE"/>
          <w:lang w:eastAsia="tr-TR"/>
        </w:rPr>
        <w:t>60 (altmış)</w:t>
      </w:r>
      <w:r w:rsidRPr="00B749AC">
        <w:rPr>
          <w:lang w:eastAsia="tr-TR"/>
        </w:rPr>
        <w:t> takvim günüdür. </w:t>
      </w:r>
      <w:r w:rsidRPr="00B749AC">
        <w:rPr>
          <w:lang w:eastAsia="tr-TR"/>
        </w:rPr>
        <w:br/>
        <w:t>12. Konsorsiyum olarak ihaleye teklif verilemez. </w:t>
      </w:r>
      <w:r w:rsidRPr="00B749AC">
        <w:rPr>
          <w:lang w:eastAsia="tr-TR"/>
        </w:rPr>
        <w:br/>
        <w:t>13. Bu ihalede elektronik eksiltme yapılmayacaktır. </w:t>
      </w:r>
      <w:r w:rsidRPr="00B749AC">
        <w:rPr>
          <w:lang w:eastAsia="tr-TR"/>
        </w:rPr>
        <w:br/>
        <w:t xml:space="preserve">14.Diğer </w:t>
      </w:r>
      <w:proofErr w:type="spellStart"/>
      <w:r w:rsidRPr="00B749AC">
        <w:rPr>
          <w:lang w:eastAsia="tr-TR"/>
        </w:rPr>
        <w:t>hususlar:İhale</w:t>
      </w:r>
      <w:proofErr w:type="spellEnd"/>
      <w:r w:rsidRPr="00B749AC">
        <w:rPr>
          <w:lang w:eastAsia="tr-TR"/>
        </w:rPr>
        <w:t>, Kanunun 38 inci maddesinde öngörülen açıklama istenmeksizin ekonomik açıdan en avantajlı teklif üzerinde bırakılacaktır.</w:t>
      </w:r>
    </w:p>
    <w:sectPr w:rsidR="00AE1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AC"/>
    <w:rsid w:val="00213D71"/>
    <w:rsid w:val="005644C3"/>
    <w:rsid w:val="00AD5BD3"/>
    <w:rsid w:val="00AE1966"/>
    <w:rsid w:val="00B74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749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49A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749AC"/>
    <w:rPr>
      <w:color w:val="0000FF"/>
      <w:u w:val="single"/>
    </w:rPr>
  </w:style>
  <w:style w:type="character" w:customStyle="1" w:styleId="lblilan">
    <w:name w:val="lblilan"/>
    <w:basedOn w:val="VarsaylanParagrafYazTipi"/>
    <w:rsid w:val="00B749AC"/>
  </w:style>
  <w:style w:type="character" w:customStyle="1" w:styleId="idarebilgi">
    <w:name w:val="idarebilgi"/>
    <w:basedOn w:val="VarsaylanParagrafYazTipi"/>
    <w:rsid w:val="00B749AC"/>
  </w:style>
  <w:style w:type="character" w:customStyle="1" w:styleId="ilanbaslik">
    <w:name w:val="ilanbaslik"/>
    <w:basedOn w:val="VarsaylanParagrafYazTipi"/>
    <w:rsid w:val="00B749AC"/>
  </w:style>
  <w:style w:type="paragraph" w:styleId="NormalWeb">
    <w:name w:val="Normal (Web)"/>
    <w:basedOn w:val="Normal"/>
    <w:uiPriority w:val="99"/>
    <w:unhideWhenUsed/>
    <w:rsid w:val="00B749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49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749A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749AC"/>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749AC"/>
    <w:rPr>
      <w:color w:val="0000FF"/>
      <w:u w:val="single"/>
    </w:rPr>
  </w:style>
  <w:style w:type="character" w:customStyle="1" w:styleId="lblilan">
    <w:name w:val="lblilan"/>
    <w:basedOn w:val="VarsaylanParagrafYazTipi"/>
    <w:rsid w:val="00B749AC"/>
  </w:style>
  <w:style w:type="character" w:customStyle="1" w:styleId="idarebilgi">
    <w:name w:val="idarebilgi"/>
    <w:basedOn w:val="VarsaylanParagrafYazTipi"/>
    <w:rsid w:val="00B749AC"/>
  </w:style>
  <w:style w:type="character" w:customStyle="1" w:styleId="ilanbaslik">
    <w:name w:val="ilanbaslik"/>
    <w:basedOn w:val="VarsaylanParagrafYazTipi"/>
    <w:rsid w:val="00B749AC"/>
  </w:style>
  <w:style w:type="paragraph" w:styleId="NormalWeb">
    <w:name w:val="Normal (Web)"/>
    <w:basedOn w:val="Normal"/>
    <w:uiPriority w:val="99"/>
    <w:unhideWhenUsed/>
    <w:rsid w:val="00B749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2754">
      <w:bodyDiv w:val="1"/>
      <w:marLeft w:val="0"/>
      <w:marRight w:val="0"/>
      <w:marTop w:val="0"/>
      <w:marBottom w:val="0"/>
      <w:divBdr>
        <w:top w:val="none" w:sz="0" w:space="0" w:color="auto"/>
        <w:left w:val="none" w:sz="0" w:space="0" w:color="auto"/>
        <w:bottom w:val="none" w:sz="0" w:space="0" w:color="auto"/>
        <w:right w:val="none" w:sz="0" w:space="0" w:color="auto"/>
      </w:divBdr>
      <w:divsChild>
        <w:div w:id="756753172">
          <w:marLeft w:val="0"/>
          <w:marRight w:val="0"/>
          <w:marTop w:val="60"/>
          <w:marBottom w:val="60"/>
          <w:divBdr>
            <w:top w:val="none" w:sz="0" w:space="0" w:color="auto"/>
            <w:left w:val="none" w:sz="0" w:space="0" w:color="auto"/>
            <w:bottom w:val="none" w:sz="0" w:space="0" w:color="auto"/>
            <w:right w:val="none" w:sz="0" w:space="0" w:color="auto"/>
          </w:divBdr>
        </w:div>
        <w:div w:id="585458845">
          <w:marLeft w:val="0"/>
          <w:marRight w:val="0"/>
          <w:marTop w:val="0"/>
          <w:marBottom w:val="0"/>
          <w:divBdr>
            <w:top w:val="none" w:sz="0" w:space="0" w:color="auto"/>
            <w:left w:val="none" w:sz="0" w:space="0" w:color="auto"/>
            <w:bottom w:val="none" w:sz="0" w:space="0" w:color="auto"/>
            <w:right w:val="none" w:sz="0" w:space="0" w:color="auto"/>
          </w:divBdr>
          <w:divsChild>
            <w:div w:id="895777033">
              <w:marLeft w:val="0"/>
              <w:marRight w:val="0"/>
              <w:marTop w:val="0"/>
              <w:marBottom w:val="0"/>
              <w:divBdr>
                <w:top w:val="none" w:sz="0" w:space="0" w:color="auto"/>
                <w:left w:val="none" w:sz="0" w:space="0" w:color="auto"/>
                <w:bottom w:val="none" w:sz="0" w:space="0" w:color="auto"/>
                <w:right w:val="none" w:sz="0" w:space="0" w:color="auto"/>
              </w:divBdr>
            </w:div>
            <w:div w:id="177081831">
              <w:marLeft w:val="0"/>
              <w:marRight w:val="0"/>
              <w:marTop w:val="0"/>
              <w:marBottom w:val="0"/>
              <w:divBdr>
                <w:top w:val="none" w:sz="0" w:space="0" w:color="auto"/>
                <w:left w:val="none" w:sz="0" w:space="0" w:color="auto"/>
                <w:bottom w:val="none" w:sz="0" w:space="0" w:color="auto"/>
                <w:right w:val="none" w:sz="0" w:space="0" w:color="auto"/>
              </w:divBdr>
            </w:div>
            <w:div w:id="5401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Hikmet NEHİR</cp:lastModifiedBy>
  <cp:revision>2</cp:revision>
  <dcterms:created xsi:type="dcterms:W3CDTF">2019-08-16T06:02:00Z</dcterms:created>
  <dcterms:modified xsi:type="dcterms:W3CDTF">2019-08-16T06:02:00Z</dcterms:modified>
</cp:coreProperties>
</file>